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992"/>
        <w:gridCol w:w="2694"/>
        <w:gridCol w:w="1417"/>
        <w:gridCol w:w="21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95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outlineLvl w:val="9"/>
              <w:rPr>
                <w:rFonts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sz w:val="44"/>
                <w:szCs w:val="44"/>
              </w:rPr>
              <w:t>浙江省民办教育协会关于召开201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sz w:val="44"/>
                <w:szCs w:val="44"/>
                <w:lang w:val="en-US" w:eastAsia="zh-CN"/>
              </w:rPr>
              <w:t>8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0"/>
                <w:sz w:val="44"/>
                <w:szCs w:val="44"/>
                <w:lang w:eastAsia="zh-CN"/>
              </w:rPr>
              <w:t>常务理事会暨会员代表大会的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/>
                <w:kern w:val="0"/>
                <w:sz w:val="44"/>
                <w:szCs w:val="44"/>
              </w:rPr>
              <w:t>会议回执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201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代表姓名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  <w:t>是否用餐</w:t>
            </w:r>
          </w:p>
        </w:tc>
        <w:tc>
          <w:tcPr>
            <w:tcW w:w="72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午餐   □用餐    □不用餐</w:t>
            </w: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晚餐   □用餐    □不用餐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是否住宿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住宿   □住宿    □不住宿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住宿要求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ind w:firstLine="900" w:firstLineChars="300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□单人间（ ）间     □标间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/>
              </w:rPr>
              <w:t>（ ）间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22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</w:rPr>
              <w:t>备注</w:t>
            </w:r>
          </w:p>
        </w:tc>
        <w:tc>
          <w:tcPr>
            <w:tcW w:w="7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widowControl/>
        <w:spacing w:line="440" w:lineRule="exact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</w:p>
    <w:p>
      <w:pPr>
        <w:widowControl/>
        <w:spacing w:line="440" w:lineRule="exact"/>
        <w:ind w:left="1069" w:leftChars="16" w:hanging="1035" w:hangingChars="345"/>
        <w:jc w:val="left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注：1、如有驾驶员随行，请将驾驶员的姓名、性别，及是否住宿、用餐填在备注栏里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。</w:t>
      </w:r>
    </w:p>
    <w:p>
      <w:pPr>
        <w:spacing w:line="400" w:lineRule="exact"/>
        <w:ind w:firstLine="600" w:firstLineChars="200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2、如因故不能与会，请在备注栏里说明原因，并须指定代会人员。</w:t>
      </w:r>
    </w:p>
    <w:p>
      <w:pPr>
        <w:widowControl/>
        <w:spacing w:line="500" w:lineRule="exact"/>
        <w:jc w:val="center"/>
        <w:rPr>
          <w:rFonts w:hint="eastAsia" w:cs="宋体"/>
          <w:b/>
          <w:color w:val="000000"/>
          <w:kern w:val="0"/>
          <w:sz w:val="44"/>
          <w:szCs w:val="44"/>
        </w:rPr>
      </w:pPr>
    </w:p>
    <w:p>
      <w:pPr>
        <w:widowControl/>
        <w:spacing w:line="500" w:lineRule="exact"/>
        <w:jc w:val="center"/>
        <w:rPr>
          <w:rFonts w:hint="eastAsia" w:cs="宋体"/>
          <w:b/>
          <w:color w:val="000000"/>
          <w:kern w:val="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F817EC"/>
    <w:rsid w:val="0EF817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2018-11-13T03:29:00Z</dcterms:created>
  <dc:creator>葛为民</dc:creator>
  <cp:lastModifiedBy>葛为民</cp:lastModifiedBy>
  <dcterms:modified xsi:type="dcterms:W3CDTF">2018-11-13T03:29:49Z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