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spacing w:line="360" w:lineRule="auto"/>
        <w:rPr>
          <w:rFonts w:ascii="华文中宋" w:hAnsi="华文中宋" w:eastAsia="华文中宋" w:cs="宋体"/>
          <w:b/>
          <w:color w:val="FF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FF0000"/>
          <w:kern w:val="0"/>
          <w:sz w:val="44"/>
          <w:szCs w:val="44"/>
        </w:rPr>
        <w:t>浙江省民办教育协会中小学教育分会文件</w:t>
      </w:r>
    </w:p>
    <w:p>
      <w:pPr>
        <w:widowControl/>
        <w:shd w:val="clear" w:color="auto" w:fill="FFFFFF"/>
        <w:snapToGrid w:val="0"/>
        <w:spacing w:line="360" w:lineRule="auto"/>
        <w:ind w:left="279" w:leftChars="133" w:firstLine="1542" w:firstLineChars="550"/>
        <w:rPr>
          <w:rFonts w:ascii="华文中宋" w:hAnsi="华文中宋" w:eastAsia="华文中宋" w:cs="宋体"/>
          <w:b/>
          <w:color w:val="FF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FF0000"/>
          <w:kern w:val="0"/>
          <w:sz w:val="28"/>
          <w:szCs w:val="28"/>
        </w:rPr>
        <w:t>浙民协中小学分会（201</w:t>
      </w:r>
      <w:r>
        <w:rPr>
          <w:rFonts w:ascii="华文中宋" w:hAnsi="华文中宋" w:eastAsia="华文中宋" w:cs="宋体"/>
          <w:b/>
          <w:color w:val="FF0000"/>
          <w:kern w:val="0"/>
          <w:sz w:val="28"/>
          <w:szCs w:val="28"/>
        </w:rPr>
        <w:t>9</w:t>
      </w:r>
      <w:r>
        <w:rPr>
          <w:rFonts w:hint="eastAsia" w:ascii="华文中宋" w:hAnsi="华文中宋" w:eastAsia="华文中宋" w:cs="宋体"/>
          <w:b/>
          <w:color w:val="FF0000"/>
          <w:kern w:val="0"/>
          <w:sz w:val="28"/>
          <w:szCs w:val="28"/>
        </w:rPr>
        <w:t>）9号</w:t>
      </w:r>
    </w:p>
    <w:p>
      <w:pPr>
        <w:widowControl/>
        <w:shd w:val="clear" w:color="auto" w:fill="FFFFFF"/>
        <w:snapToGrid w:val="0"/>
        <w:spacing w:line="360" w:lineRule="auto"/>
        <w:ind w:left="420" w:hanging="420" w:hangingChars="50"/>
        <w:rPr>
          <w:rFonts w:ascii="宋体" w:hAnsi="宋体" w:cs="宋体"/>
          <w:color w:val="FF0000"/>
          <w:kern w:val="0"/>
          <w:sz w:val="84"/>
          <w:szCs w:val="84"/>
          <w:u w:val="single"/>
        </w:rPr>
      </w:pPr>
      <w:r>
        <w:rPr>
          <w:rFonts w:hint="eastAsia" w:ascii="宋体" w:hAnsi="宋体" w:cs="宋体"/>
          <w:color w:val="FF0000"/>
          <w:kern w:val="0"/>
          <w:sz w:val="84"/>
          <w:szCs w:val="84"/>
          <w:u w:val="single"/>
        </w:rPr>
        <w:t xml:space="preserve">                    </w:t>
      </w:r>
    </w:p>
    <w:p>
      <w:pPr>
        <w:widowControl/>
        <w:shd w:val="clear" w:color="auto" w:fill="FFFFFF"/>
        <w:snapToGrid w:val="0"/>
        <w:spacing w:line="360" w:lineRule="auto"/>
        <w:ind w:firstLine="2530" w:firstLineChars="700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关于评选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9年度</w:t>
      </w:r>
    </w:p>
    <w:p>
      <w:pPr>
        <w:widowControl/>
        <w:shd w:val="clear" w:color="auto" w:fill="FFFFFF"/>
        <w:snapToGrid w:val="0"/>
        <w:spacing w:line="360" w:lineRule="auto"/>
        <w:ind w:firstLine="181" w:firstLineChars="5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浙江省民办中小学优秀德育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工作者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的通知</w:t>
      </w:r>
    </w:p>
    <w:p>
      <w:pPr>
        <w:shd w:val="clear" w:color="auto" w:fill="FFFFFF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shd w:val="clear" w:color="auto" w:fill="FFFFFF"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各会员单位: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Calibri" w:hAnsi="宋体" w:cs="宋体"/>
          <w:color w:val="000000"/>
          <w:kern w:val="0"/>
          <w:sz w:val="24"/>
        </w:rPr>
        <w:t>为表彰先进，激励广大民办中小学教师和管理者以</w:t>
      </w:r>
      <w:r>
        <w:rPr>
          <w:rFonts w:ascii="Calibri" w:hAnsi="宋体" w:cs="宋体"/>
          <w:color w:val="000000"/>
          <w:kern w:val="0"/>
          <w:sz w:val="24"/>
        </w:rPr>
        <w:t>德</w:t>
      </w:r>
      <w:r>
        <w:rPr>
          <w:rFonts w:hint="eastAsia" w:ascii="Calibri" w:hAnsi="宋体" w:cs="宋体"/>
          <w:color w:val="000000"/>
          <w:kern w:val="0"/>
          <w:sz w:val="24"/>
        </w:rPr>
        <w:t>育人的积极性，推动民办中小学教育事业继续健康发展，根据省民办教育协会中小学教育分会工作计划，决定开展评选2019年度浙江省民办中小学优秀德育工作者活动。为公平、有序地做好评选工作，现将有关事项通知如下：</w:t>
      </w: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一、评选对象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会员单位中连续任职任教3年以上的在册在岗的德育工作者</w:t>
      </w:r>
      <w:r>
        <w:rPr>
          <w:rFonts w:ascii="宋体" w:hAnsi="宋体" w:cs="宋体"/>
          <w:color w:val="000000"/>
          <w:kern w:val="0"/>
          <w:sz w:val="24"/>
        </w:rPr>
        <w:t>，包括班主任、</w:t>
      </w:r>
      <w:r>
        <w:rPr>
          <w:rFonts w:hint="eastAsia" w:ascii="宋体" w:hAnsi="宋体" w:cs="宋体"/>
          <w:color w:val="000000"/>
          <w:kern w:val="0"/>
          <w:sz w:val="24"/>
        </w:rPr>
        <w:t>任课</w:t>
      </w:r>
      <w:r>
        <w:rPr>
          <w:rFonts w:ascii="宋体" w:hAnsi="宋体" w:cs="宋体"/>
          <w:color w:val="000000"/>
          <w:kern w:val="0"/>
          <w:sz w:val="24"/>
        </w:rPr>
        <w:t>教师、政教干部、党团队干部</w:t>
      </w:r>
      <w:r>
        <w:rPr>
          <w:rFonts w:hint="eastAsia" w:ascii="宋体" w:hAnsi="宋体" w:cs="宋体"/>
          <w:color w:val="000000"/>
          <w:kern w:val="0"/>
          <w:sz w:val="24"/>
        </w:rPr>
        <w:t>等对</w:t>
      </w:r>
      <w:r>
        <w:rPr>
          <w:rFonts w:ascii="宋体" w:hAnsi="宋体" w:cs="宋体"/>
          <w:color w:val="000000"/>
          <w:kern w:val="0"/>
          <w:sz w:val="24"/>
        </w:rPr>
        <w:t>学生负有直接德育教育责任的工作者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二、推荐名额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会员单位中学生数在1000人以下的推荐2名优秀德育工作者参加联评；1000人以上的推荐3名优秀德育工作者参加联评；教育集团以学校为单位,各推荐2名优秀德育工作者参加联评。</w:t>
      </w: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三、评选条件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1、模范遵守国家法律法规，热爱民办教育事业，为人师表，具有较高的人格魅力和职业道德素质，受到师生、家长的高度认可。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2</w:t>
      </w:r>
      <w:r>
        <w:rPr>
          <w:rFonts w:hint="eastAsia" w:ascii="宋体" w:hAnsi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认真贯彻国家教育方针政策，爱岗敬业，全面关心学生。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</w:t>
      </w:r>
      <w:r>
        <w:rPr>
          <w:rFonts w:hint="eastAsia" w:ascii="宋体" w:hAnsi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高质量地完成本职任务，努力进行德育工作创新，成绩突出。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、在民办学校连续工作3年以上，曾获得校级以上先进荣誉。</w:t>
      </w: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四、评选办法</w:t>
      </w:r>
      <w:r>
        <w:rPr>
          <w:rFonts w:hint="eastAsia" w:ascii="宋体" w:hAnsi="宋体" w:cs="宋体"/>
          <w:b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</w:rPr>
        <w:t>　　浙江省民办中小学优秀德育工作者评选工作采用学校推荐、在学校内公示5天以上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（反馈电话：13905857911； 电子信箱：</w:t>
      </w:r>
      <w:r>
        <w:rPr>
          <w:rFonts w:ascii="宋体" w:hAnsi="宋体" w:cs="宋体"/>
          <w:b/>
          <w:color w:val="000000"/>
          <w:kern w:val="0"/>
          <w:szCs w:val="21"/>
        </w:rPr>
        <w:t>ZHONG LE PING @ SINA.CN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、分会秘书处审核推选、省民办中小学教育分会评审表彰的程序进行。</w:t>
      </w:r>
    </w:p>
    <w:p>
      <w:pPr>
        <w:shd w:val="clear" w:color="auto" w:fill="FFFFFF"/>
        <w:snapToGrid w:val="0"/>
        <w:spacing w:line="360" w:lineRule="auto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五、阶段工作安排</w:t>
      </w: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</w:rPr>
        <w:t>　　1、初评、推荐阶段。学校确定推荐对象，并做好公示，于</w:t>
      </w:r>
      <w:r>
        <w:rPr>
          <w:rFonts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9年12月6日前将《浙江省民办中小学优秀德育工作者申报表》及推荐对象的个人总结各二份寄省民办中小学教育分会秘书处，同时发送电子稿。                                                                      </w:t>
      </w:r>
    </w:p>
    <w:p>
      <w:pPr>
        <w:shd w:val="clear" w:color="auto" w:fill="FFFFFF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秘书处地</w:t>
      </w:r>
      <w:r>
        <w:rPr>
          <w:rFonts w:hint="eastAsia" w:ascii="宋体" w:hAnsi="宋体" w:cs="宋体"/>
          <w:b/>
          <w:color w:val="000000"/>
          <w:kern w:val="0"/>
          <w:sz w:val="24"/>
        </w:rPr>
        <w:t>址：诸暨市西三环路199号海亮教育园行政大楼   钟乐平</w:t>
      </w: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联系电话：13905857911</w:t>
      </w:r>
      <w:r>
        <w:rPr>
          <w:rFonts w:ascii="宋体" w:hAnsi="宋体" w:cs="宋体"/>
          <w:b/>
          <w:color w:val="000000"/>
          <w:kern w:val="0"/>
          <w:sz w:val="24"/>
        </w:rPr>
        <w:t>；</w:t>
      </w: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电子信箱：</w:t>
      </w:r>
      <w:r>
        <w:rPr>
          <w:rFonts w:ascii="宋体" w:hAnsi="宋体" w:cs="宋体"/>
          <w:b/>
          <w:color w:val="000000"/>
          <w:kern w:val="0"/>
          <w:sz w:val="24"/>
        </w:rPr>
        <w:t>ZHONGLEPING@SINA.CN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审核、评审阶段。分会秘书处组织推选小组认真审查申报材料，按规定名额推选出相应人选，于2019年1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月10日前报省民办中小学分会评审。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表彰阶段。对符合条件的优秀德育工作者由省民办中小学教育分会颁发证书，在2019年中小学分会的年会上予以表彰。</w:t>
      </w:r>
    </w:p>
    <w:p>
      <w:pPr>
        <w:shd w:val="clear" w:color="auto" w:fill="FFFFFF"/>
        <w:snapToGrid w:val="0"/>
        <w:spacing w:line="360" w:lineRule="auto"/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六、组织领导</w:t>
      </w: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</w:rPr>
        <w:t>　　为确保评选工作顺利进行，省民办中小学教育分会成立评选工作领导小组，负责2019年度省民办中小学优秀德育工作者的评选工作。陶仙法任组长，郜晏中为副组长，分会各副会长为成员。工作领导小组下设办公室，钟乐平为办公室主任，王添、傅闻杰为办公室副主任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各会员单位要高度重视，精心组织，认真做好评选工作。             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逾期不上报材料的单位视为弃权。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通知及《申报表》可在浙江民办教育网上下载或与钟乐平联系转发电子表。</w:t>
      </w:r>
    </w:p>
    <w:p>
      <w:pPr>
        <w:shd w:val="clear" w:color="auto" w:fill="FFFFFF"/>
        <w:snapToGrid w:val="0"/>
        <w:spacing w:line="360" w:lineRule="auto"/>
        <w:ind w:left="1375" w:leftChars="255" w:hanging="840" w:hangingChars="400"/>
        <w:rPr>
          <w:rFonts w:ascii="宋体" w:hAnsi="宋体" w:cs="宋体"/>
          <w:b/>
          <w:color w:val="000000"/>
          <w:w w:val="90"/>
          <w:kern w:val="0"/>
          <w:sz w:val="18"/>
          <w:szCs w:val="18"/>
        </w:rPr>
      </w:pPr>
      <w:r>
        <w:fldChar w:fldCharType="begin"/>
      </w:r>
      <w:r>
        <w:instrText xml:space="preserve"> HYPERLINK "http://www.wzer.net/zw3/RootUfile/20111212143937634.doc" \t "_blank" </w:instrText>
      </w:r>
      <w:r>
        <w:fldChar w:fldCharType="separate"/>
      </w:r>
      <w:r>
        <w:rPr>
          <w:rStyle w:val="6"/>
          <w:rFonts w:hint="eastAsia" w:ascii="宋体" w:hAnsi="宋体" w:cs="宋体"/>
          <w:b/>
          <w:color w:val="000000"/>
          <w:kern w:val="0"/>
          <w:sz w:val="18"/>
          <w:szCs w:val="18"/>
        </w:rPr>
        <w:t>附件</w:t>
      </w:r>
      <w:r>
        <w:rPr>
          <w:rStyle w:val="6"/>
          <w:rFonts w:hint="eastAsia" w:ascii="宋体" w:hAnsi="宋体" w:cs="宋体"/>
          <w:b/>
          <w:color w:val="000000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：</w:t>
      </w:r>
      <w:r>
        <w:rPr>
          <w:rFonts w:ascii="宋体" w:hAnsi="宋体" w:cs="宋体"/>
          <w:b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《</w:t>
      </w:r>
      <w:r>
        <w:rPr>
          <w:rFonts w:hint="eastAsia" w:ascii="宋体" w:hAnsi="宋体" w:cs="宋体"/>
          <w:b/>
          <w:color w:val="000000"/>
          <w:w w:val="90"/>
          <w:kern w:val="0"/>
          <w:sz w:val="18"/>
          <w:szCs w:val="18"/>
        </w:rPr>
        <w:t>浙江省民办中小学优秀德育工作者申报表》</w:t>
      </w:r>
    </w:p>
    <w:p>
      <w:pPr>
        <w:shd w:val="clear" w:color="auto" w:fill="FFFFFF"/>
        <w:snapToGrid w:val="0"/>
        <w:spacing w:line="360" w:lineRule="auto"/>
        <w:ind w:firstLine="488" w:firstLineChars="300"/>
        <w:rPr>
          <w:rFonts w:ascii="宋体" w:hAnsi="宋体" w:cs="宋体"/>
          <w:b/>
          <w:color w:val="000000"/>
          <w:w w:val="90"/>
          <w:kern w:val="0"/>
          <w:sz w:val="18"/>
          <w:szCs w:val="18"/>
        </w:rPr>
      </w:pPr>
    </w:p>
    <w:p>
      <w:pPr>
        <w:shd w:val="clear" w:color="auto" w:fill="FFFFFF"/>
        <w:snapToGrid w:val="0"/>
        <w:spacing w:line="360" w:lineRule="auto"/>
        <w:ind w:firstLine="488" w:firstLineChars="300"/>
        <w:rPr>
          <w:rFonts w:ascii="宋体" w:hAnsi="宋体" w:cs="宋体"/>
          <w:b/>
          <w:color w:val="000000"/>
          <w:w w:val="90"/>
          <w:kern w:val="0"/>
          <w:sz w:val="18"/>
          <w:szCs w:val="18"/>
        </w:rPr>
      </w:pPr>
    </w:p>
    <w:p>
      <w:pPr>
        <w:shd w:val="clear" w:color="auto" w:fill="FFFFFF"/>
        <w:snapToGrid w:val="0"/>
        <w:spacing w:line="360" w:lineRule="auto"/>
        <w:ind w:firstLine="3654" w:firstLineChars="13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浙江省民办教育协会中小学教育分会</w:t>
      </w:r>
    </w:p>
    <w:p>
      <w:pPr>
        <w:shd w:val="clear" w:color="auto" w:fill="FFFFFF"/>
        <w:snapToGrid w:val="0"/>
        <w:spacing w:line="360" w:lineRule="auto"/>
        <w:ind w:firstLine="4779" w:firstLineChars="17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二0一九年十一月十二日</w:t>
      </w:r>
    </w:p>
    <w:p>
      <w:pPr>
        <w:shd w:val="clear" w:color="auto" w:fill="FFFFFF"/>
        <w:snapToGrid w:val="0"/>
        <w:spacing w:line="360" w:lineRule="auto"/>
        <w:rPr>
          <w:rFonts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抄送：浙江省教育厅、浙江省民办教育协会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 xml:space="preserve"> </w:t>
      </w:r>
    </w:p>
    <w:p>
      <w:pPr>
        <w:ind w:firstLine="721" w:firstLineChars="200"/>
        <w:rPr>
          <w:rFonts w:ascii="华文琥珀" w:hAnsi="华文琥珀" w:eastAsia="华文琥珀" w:cs="华文琥珀"/>
          <w:b/>
          <w:sz w:val="44"/>
          <w:szCs w:val="44"/>
        </w:rPr>
      </w:pPr>
      <w:r>
        <w:rPr>
          <w:rFonts w:hint="eastAsia" w:ascii="华文琥珀" w:hAnsi="华文琥珀" w:eastAsia="华文琥珀" w:cs="华文琥珀"/>
          <w:b/>
          <w:sz w:val="36"/>
          <w:szCs w:val="36"/>
        </w:rPr>
        <w:t>浙江省民办中小学优秀德育工作者申报表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1980"/>
        <w:gridCol w:w="1440"/>
        <w:gridCol w:w="2340"/>
        <w:gridCol w:w="2091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ind w:left="10" w:leftChars="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</w:t>
            </w:r>
          </w:p>
          <w:p>
            <w:pPr>
              <w:spacing w:before="100" w:beforeAutospacing="1"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从事民办教育年限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32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任教学科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现从事岗位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320" w:lineRule="exact"/>
              <w:ind w:firstLine="236" w:firstLineChars="9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务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  <w:r>
              <w:rPr>
                <w:rFonts w:ascii="宋体" w:hAnsi="宋体"/>
                <w:b/>
                <w:sz w:val="24"/>
              </w:rPr>
              <w:t>德育工作业绩</w:t>
            </w:r>
            <w:r>
              <w:rPr>
                <w:rFonts w:hint="eastAsia" w:ascii="宋体" w:hAnsi="宋体"/>
                <w:b/>
                <w:sz w:val="24"/>
              </w:rPr>
              <w:t>及曾获何种荣誉</w:t>
            </w:r>
          </w:p>
        </w:tc>
        <w:tc>
          <w:tcPr>
            <w:tcW w:w="7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5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20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单位推荐意  见</w:t>
            </w:r>
          </w:p>
        </w:tc>
        <w:tc>
          <w:tcPr>
            <w:tcW w:w="80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</w:t>
            </w: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校长签名 ：                             学校盖章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6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省民办中小学分会秘书处</w:t>
            </w: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推选意见</w:t>
            </w:r>
          </w:p>
        </w:tc>
        <w:tc>
          <w:tcPr>
            <w:tcW w:w="8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70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省民办中小学分会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评审意见</w:t>
            </w:r>
          </w:p>
        </w:tc>
        <w:tc>
          <w:tcPr>
            <w:tcW w:w="8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ind w:firstLine="6264" w:firstLineChars="26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 章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360" w:lineRule="auto"/>
        <w:rPr>
          <w:rFonts w:ascii="仿宋_GB2312" w:hAnsi="华文中宋" w:eastAsia="仿宋_GB2312"/>
          <w:b/>
          <w:szCs w:val="21"/>
        </w:rPr>
      </w:pPr>
    </w:p>
    <w:p>
      <w:pPr>
        <w:spacing w:line="560" w:lineRule="exact"/>
        <w:rPr>
          <w:rFonts w:ascii="宋体" w:hAnsi="宋体" w:eastAsia="仿宋_GB2312"/>
          <w:b/>
          <w:sz w:val="18"/>
          <w:szCs w:val="18"/>
        </w:rPr>
      </w:pPr>
      <w:r>
        <w:rPr>
          <w:rFonts w:hint="eastAsia" w:ascii="仿宋_GB2312" w:hAnsi="华文中宋" w:eastAsia="仿宋_GB2312"/>
          <w:b/>
          <w:szCs w:val="21"/>
        </w:rPr>
        <w:t>说明：1、请用A4纸打印。</w:t>
      </w:r>
    </w:p>
    <w:p>
      <w:pPr>
        <w:spacing w:line="360" w:lineRule="auto"/>
        <w:ind w:left="841" w:leftChars="300" w:hanging="211" w:hangingChars="100"/>
        <w:rPr>
          <w:rFonts w:ascii="仿宋_GB2312" w:hAnsi="华文中宋" w:eastAsia="仿宋_GB2312"/>
          <w:b/>
          <w:szCs w:val="21"/>
        </w:rPr>
      </w:pPr>
      <w:r>
        <w:rPr>
          <w:rFonts w:hint="eastAsia" w:ascii="仿宋_GB2312" w:hAnsi="华文中宋" w:eastAsia="仿宋_GB2312"/>
          <w:b/>
          <w:szCs w:val="21"/>
        </w:rPr>
        <w:t xml:space="preserve">2、请将此《申报表》和个人总结各二份于2019年12月6日前寄： </w:t>
      </w:r>
    </w:p>
    <w:p>
      <w:pPr>
        <w:spacing w:line="360" w:lineRule="auto"/>
        <w:rPr>
          <w:rFonts w:ascii="仿宋_GB2312" w:hAnsi="华文中宋" w:eastAsia="仿宋_GB2312"/>
          <w:b/>
          <w:szCs w:val="21"/>
        </w:rPr>
      </w:pPr>
      <w:r>
        <w:rPr>
          <w:rFonts w:hint="eastAsia" w:ascii="仿宋_GB2312" w:hAnsi="华文中宋" w:eastAsia="仿宋_GB2312"/>
          <w:b/>
          <w:szCs w:val="21"/>
        </w:rPr>
        <w:t xml:space="preserve">        诸暨市西三环路199号海亮教育园行政大楼 钟乐平；</w:t>
      </w:r>
    </w:p>
    <w:p>
      <w:pPr>
        <w:spacing w:line="360" w:lineRule="auto"/>
        <w:rPr>
          <w:rFonts w:ascii="仿宋_GB2312" w:hAnsi="华文中宋" w:eastAsia="仿宋_GB2312"/>
          <w:b/>
          <w:szCs w:val="21"/>
        </w:rPr>
      </w:pPr>
      <w:r>
        <w:rPr>
          <w:rFonts w:hint="eastAsia" w:ascii="仿宋_GB2312" w:hAnsi="华文中宋" w:eastAsia="仿宋_GB2312"/>
          <w:b/>
          <w:szCs w:val="21"/>
        </w:rPr>
        <w:t xml:space="preserve">        手机：13905857911；  邮编：311800</w:t>
      </w:r>
    </w:p>
    <w:p>
      <w:pPr>
        <w:spacing w:line="360" w:lineRule="auto"/>
        <w:ind w:left="841" w:leftChars="300" w:hanging="211" w:hangingChars="1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仿宋_GB2312" w:hAnsi="华文中宋" w:eastAsia="仿宋_GB2312"/>
          <w:b/>
          <w:szCs w:val="21"/>
        </w:rPr>
        <w:t>3、请将此《申报表》及个人总结的电子稿于2019年12月6日前发到                浙江省民办中小学分会秘书处 钟乐平邮箱：</w:t>
      </w:r>
      <w:r>
        <w:rPr>
          <w:rFonts w:hint="eastAsia" w:ascii="仿宋_GB2312" w:hAnsi="华文中宋" w:eastAsia="仿宋_GB2312"/>
          <w:b/>
          <w:sz w:val="24"/>
        </w:rPr>
        <w:t>ZHONGLEPING@SINA。CN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CE"/>
    <w:rsid w:val="00001961"/>
    <w:rsid w:val="000038D5"/>
    <w:rsid w:val="00016A65"/>
    <w:rsid w:val="000B4210"/>
    <w:rsid w:val="000E4B99"/>
    <w:rsid w:val="00136F0E"/>
    <w:rsid w:val="002035C8"/>
    <w:rsid w:val="00211837"/>
    <w:rsid w:val="00292CEF"/>
    <w:rsid w:val="00313181"/>
    <w:rsid w:val="003F57CD"/>
    <w:rsid w:val="004C1687"/>
    <w:rsid w:val="005107C7"/>
    <w:rsid w:val="0052752D"/>
    <w:rsid w:val="005844DB"/>
    <w:rsid w:val="00616D23"/>
    <w:rsid w:val="0066554E"/>
    <w:rsid w:val="006A79FD"/>
    <w:rsid w:val="006C23A2"/>
    <w:rsid w:val="006F44CE"/>
    <w:rsid w:val="006F5473"/>
    <w:rsid w:val="00756CD1"/>
    <w:rsid w:val="007C799E"/>
    <w:rsid w:val="007F2318"/>
    <w:rsid w:val="00800BFD"/>
    <w:rsid w:val="008122E9"/>
    <w:rsid w:val="0082301E"/>
    <w:rsid w:val="008548E5"/>
    <w:rsid w:val="00882A92"/>
    <w:rsid w:val="008E6650"/>
    <w:rsid w:val="008F0BC0"/>
    <w:rsid w:val="009C4465"/>
    <w:rsid w:val="00A07D5E"/>
    <w:rsid w:val="00A256CC"/>
    <w:rsid w:val="00AE22C8"/>
    <w:rsid w:val="00BA489B"/>
    <w:rsid w:val="00CB1F92"/>
    <w:rsid w:val="00CE7E5B"/>
    <w:rsid w:val="00D76C2B"/>
    <w:rsid w:val="00DF3E2D"/>
    <w:rsid w:val="00EC3949"/>
    <w:rsid w:val="00FB3607"/>
    <w:rsid w:val="1B507376"/>
    <w:rsid w:val="208C3A0B"/>
    <w:rsid w:val="303A4D5C"/>
    <w:rsid w:val="451615D4"/>
    <w:rsid w:val="59A43956"/>
    <w:rsid w:val="6B7425F2"/>
    <w:rsid w:val="712868E2"/>
    <w:rsid w:val="729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310</Words>
  <Characters>1773</Characters>
  <Lines>14</Lines>
  <Paragraphs>4</Paragraphs>
  <TotalTime>43</TotalTime>
  <ScaleCrop>false</ScaleCrop>
  <LinksUpToDate>false</LinksUpToDate>
  <CharactersWithSpaces>2079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2014-11-02T03:06:00Z</dcterms:created>
  <dc:creator>User</dc:creator>
  <cp:lastModifiedBy>马国斌</cp:lastModifiedBy>
  <cp:lastPrinted>2014-12-02T23:51:00Z</cp:lastPrinted>
  <dcterms:modified xsi:type="dcterms:W3CDTF">2019-11-15T01:10:43Z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